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D84D" w14:textId="1FB56EF9" w:rsidR="00CD1B7D" w:rsidRDefault="00170904" w:rsidP="00CD1B7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Voľby prezidenta Slovenskej republiky 2024</w:t>
      </w:r>
    </w:p>
    <w:p w14:paraId="524BF96F" w14:textId="25068FB1" w:rsidR="00170904" w:rsidRPr="00C36FB0" w:rsidRDefault="00170904" w:rsidP="00CD1B7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23. 3. 2024</w:t>
      </w:r>
    </w:p>
    <w:p w14:paraId="0667ECD3" w14:textId="77777777" w:rsidR="00CD1B7D" w:rsidRDefault="00CD1B7D" w:rsidP="00CD1B7D">
      <w:pPr>
        <w:rPr>
          <w:rFonts w:ascii="Times New Roman" w:hAnsi="Times New Roman" w:cs="Times New Roman"/>
          <w:sz w:val="48"/>
          <w:szCs w:val="48"/>
        </w:rPr>
      </w:pPr>
    </w:p>
    <w:p w14:paraId="5BF50EE0" w14:textId="77777777" w:rsidR="00CD1B7D" w:rsidRDefault="00CD1B7D" w:rsidP="00CD1B7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Starostka obce Veselé utvára v obci Veselé na základe §8 ods. 1 zákona 180/2014 Z. z. o podmienkach výkonu volebného práva a o zmene a doplnení niektorých zákonov</w:t>
      </w:r>
    </w:p>
    <w:p w14:paraId="6348985D" w14:textId="77777777" w:rsidR="00CD1B7D" w:rsidRDefault="00CD1B7D" w:rsidP="00CD1B7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0B1C">
        <w:rPr>
          <w:rFonts w:ascii="Times New Roman" w:hAnsi="Times New Roman" w:cs="Times New Roman"/>
          <w:b/>
          <w:sz w:val="48"/>
          <w:szCs w:val="48"/>
        </w:rPr>
        <w:t xml:space="preserve">1 volebný okrsok </w:t>
      </w:r>
    </w:p>
    <w:p w14:paraId="730A24B0" w14:textId="77777777" w:rsidR="00CD1B7D" w:rsidRPr="00300B1C" w:rsidRDefault="00CD1B7D" w:rsidP="00CD1B7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72E6C45" w14:textId="77777777" w:rsidR="00CD1B7D" w:rsidRDefault="00CD1B7D" w:rsidP="00CD1B7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a určuje </w:t>
      </w:r>
    </w:p>
    <w:p w14:paraId="7AFC887A" w14:textId="77777777" w:rsidR="00CD1B7D" w:rsidRDefault="00CD1B7D" w:rsidP="00CD1B7D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450CA25C" w14:textId="77777777" w:rsidR="00CD1B7D" w:rsidRPr="00D32291" w:rsidRDefault="00CD1B7D" w:rsidP="00CD1B7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0B1C">
        <w:rPr>
          <w:rFonts w:ascii="Times New Roman" w:hAnsi="Times New Roman" w:cs="Times New Roman"/>
          <w:b/>
          <w:sz w:val="48"/>
          <w:szCs w:val="48"/>
        </w:rPr>
        <w:t>volebnú miestnosť</w:t>
      </w:r>
    </w:p>
    <w:p w14:paraId="10BD8EF2" w14:textId="77777777" w:rsidR="00CD1B7D" w:rsidRDefault="00CD1B7D" w:rsidP="00CD1B7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Obecný úrad Veselé, 922 08 Veselé 346</w:t>
      </w:r>
    </w:p>
    <w:p w14:paraId="5321A67D" w14:textId="77777777" w:rsidR="00CD1B7D" w:rsidRPr="001E559B" w:rsidRDefault="00CD1B7D" w:rsidP="00CD1B7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Zasadačka obecného úradu Veselé</w:t>
      </w:r>
    </w:p>
    <w:p w14:paraId="4CFCFBAD" w14:textId="77777777" w:rsidR="005F697F" w:rsidRDefault="005F697F"/>
    <w:sectPr w:rsidR="005F697F" w:rsidSect="00CA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7D"/>
    <w:rsid w:val="00033396"/>
    <w:rsid w:val="00170904"/>
    <w:rsid w:val="005F697F"/>
    <w:rsid w:val="00CA7A55"/>
    <w:rsid w:val="00CD1B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CDF3"/>
  <w15:docId w15:val="{647359C6-D8F8-4C23-8848-C776E4E6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1B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Monika Michalčíková</cp:lastModifiedBy>
  <cp:revision>2</cp:revision>
  <dcterms:created xsi:type="dcterms:W3CDTF">2024-01-19T08:18:00Z</dcterms:created>
  <dcterms:modified xsi:type="dcterms:W3CDTF">2024-01-19T08:18:00Z</dcterms:modified>
</cp:coreProperties>
</file>