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8B" w:rsidRPr="00921D29" w:rsidRDefault="007A298B" w:rsidP="007A298B">
      <w:pPr>
        <w:jc w:val="both"/>
        <w:rPr>
          <w:rFonts w:ascii="Arial" w:hAnsi="Arial" w:cs="Arial"/>
        </w:rPr>
      </w:pPr>
    </w:p>
    <w:p w:rsidR="007A298B" w:rsidRPr="00921D29" w:rsidRDefault="007A298B" w:rsidP="007A298B">
      <w:pPr>
        <w:jc w:val="center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>Zápisnica zo zasadnutia Obecného zastupiteľstva</w:t>
      </w:r>
    </w:p>
    <w:p w:rsidR="007A298B" w:rsidRPr="00921D29" w:rsidRDefault="007A298B" w:rsidP="007A298B">
      <w:pPr>
        <w:jc w:val="center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>zo dňa 15. 7. 2015</w:t>
      </w:r>
    </w:p>
    <w:p w:rsidR="007A298B" w:rsidRPr="00921D29" w:rsidRDefault="007A298B" w:rsidP="007A298B">
      <w:pPr>
        <w:jc w:val="center"/>
        <w:rPr>
          <w:rFonts w:ascii="Arial" w:hAnsi="Arial" w:cs="Arial"/>
          <w:b/>
          <w:spacing w:val="2"/>
        </w:rPr>
      </w:pPr>
    </w:p>
    <w:p w:rsidR="007A298B" w:rsidRPr="00921D29" w:rsidRDefault="007A298B" w:rsidP="007A298B">
      <w:pPr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Prítomní: podľa prezenčnej listiny, ktorá tvorí súčasť zápisnice</w:t>
      </w:r>
    </w:p>
    <w:p w:rsidR="007A298B" w:rsidRPr="00921D29" w:rsidRDefault="007A298B" w:rsidP="007A298B">
      <w:pPr>
        <w:jc w:val="both"/>
        <w:rPr>
          <w:rFonts w:ascii="Arial" w:hAnsi="Arial" w:cs="Arial"/>
          <w:spacing w:val="2"/>
        </w:rPr>
      </w:pPr>
    </w:p>
    <w:p w:rsidR="007A298B" w:rsidRPr="00921D29" w:rsidRDefault="007A298B" w:rsidP="007A298B">
      <w:pPr>
        <w:jc w:val="both"/>
        <w:rPr>
          <w:rFonts w:ascii="Arial" w:hAnsi="Arial" w:cs="Arial"/>
        </w:rPr>
      </w:pPr>
      <w:r w:rsidRPr="00921D29">
        <w:rPr>
          <w:rFonts w:ascii="Arial" w:hAnsi="Arial" w:cs="Arial"/>
        </w:rPr>
        <w:t>Program:</w:t>
      </w:r>
    </w:p>
    <w:p w:rsidR="007A298B" w:rsidRPr="00921D29" w:rsidRDefault="007A298B" w:rsidP="007A298B">
      <w:pPr>
        <w:numPr>
          <w:ilvl w:val="0"/>
          <w:numId w:val="1"/>
        </w:numPr>
        <w:rPr>
          <w:rFonts w:ascii="Arial" w:hAnsi="Arial" w:cs="Arial"/>
        </w:rPr>
      </w:pPr>
      <w:r w:rsidRPr="00921D29">
        <w:rPr>
          <w:rFonts w:ascii="Arial" w:hAnsi="Arial" w:cs="Arial"/>
        </w:rPr>
        <w:t>Otvorenie zasadnutia Obecného zastupiteľstva</w:t>
      </w:r>
    </w:p>
    <w:p w:rsidR="007A298B" w:rsidRPr="00921D29" w:rsidRDefault="007A298B" w:rsidP="007A298B">
      <w:pPr>
        <w:numPr>
          <w:ilvl w:val="0"/>
          <w:numId w:val="1"/>
        </w:numPr>
        <w:rPr>
          <w:rFonts w:ascii="Arial" w:hAnsi="Arial" w:cs="Arial"/>
        </w:rPr>
      </w:pPr>
      <w:r w:rsidRPr="00921D29">
        <w:rPr>
          <w:rFonts w:ascii="Arial" w:hAnsi="Arial" w:cs="Arial"/>
        </w:rPr>
        <w:t>Určenie overovateľov zápisnice a zapisovateľa</w:t>
      </w:r>
    </w:p>
    <w:p w:rsidR="007A298B" w:rsidRPr="00921D29" w:rsidRDefault="007A298B" w:rsidP="007A298B">
      <w:pPr>
        <w:numPr>
          <w:ilvl w:val="0"/>
          <w:numId w:val="1"/>
        </w:numPr>
        <w:rPr>
          <w:rFonts w:ascii="Arial" w:hAnsi="Arial" w:cs="Arial"/>
        </w:rPr>
      </w:pPr>
      <w:r w:rsidRPr="00921D29">
        <w:rPr>
          <w:rFonts w:ascii="Arial" w:hAnsi="Arial" w:cs="Arial"/>
        </w:rPr>
        <w:t>Schválenie programu zasadnutia</w:t>
      </w:r>
    </w:p>
    <w:p w:rsidR="007A298B" w:rsidRPr="00921D29" w:rsidRDefault="007A298B" w:rsidP="007A298B">
      <w:pPr>
        <w:ind w:left="360"/>
        <w:rPr>
          <w:rFonts w:ascii="Arial" w:hAnsi="Arial" w:cs="Arial"/>
        </w:rPr>
      </w:pPr>
      <w:r w:rsidRPr="00921D29">
        <w:rPr>
          <w:rFonts w:ascii="Arial" w:hAnsi="Arial" w:cs="Arial"/>
        </w:rPr>
        <w:t>4.   Kontrola  uznesení</w:t>
      </w:r>
    </w:p>
    <w:p w:rsidR="007A298B" w:rsidRPr="00921D29" w:rsidRDefault="007A298B" w:rsidP="007A298B">
      <w:pPr>
        <w:rPr>
          <w:rFonts w:ascii="Arial" w:hAnsi="Arial" w:cs="Arial"/>
        </w:rPr>
      </w:pPr>
      <w:r w:rsidRPr="00921D29">
        <w:rPr>
          <w:rFonts w:ascii="Arial" w:hAnsi="Arial" w:cs="Arial"/>
        </w:rPr>
        <w:t xml:space="preserve">      5.   Úprava rozpočtu na rok 2015</w:t>
      </w:r>
    </w:p>
    <w:p w:rsidR="007A298B" w:rsidRPr="00921D29" w:rsidRDefault="007A298B" w:rsidP="007A298B">
      <w:pPr>
        <w:rPr>
          <w:rFonts w:ascii="Arial" w:hAnsi="Arial" w:cs="Arial"/>
        </w:rPr>
      </w:pPr>
      <w:r w:rsidRPr="00921D29">
        <w:rPr>
          <w:rFonts w:ascii="Arial" w:hAnsi="Arial" w:cs="Arial"/>
        </w:rPr>
        <w:t xml:space="preserve">      6.   Výstavba nájomných bytov</w:t>
      </w:r>
    </w:p>
    <w:p w:rsidR="007A298B" w:rsidRPr="00921D29" w:rsidRDefault="007A298B" w:rsidP="007A298B">
      <w:pPr>
        <w:rPr>
          <w:rFonts w:ascii="Arial" w:hAnsi="Arial" w:cs="Arial"/>
        </w:rPr>
      </w:pPr>
      <w:r w:rsidRPr="00921D29">
        <w:rPr>
          <w:rFonts w:ascii="Arial" w:hAnsi="Arial" w:cs="Arial"/>
        </w:rPr>
        <w:t xml:space="preserve">      7.   Územný plán obce</w:t>
      </w:r>
    </w:p>
    <w:p w:rsidR="007A298B" w:rsidRPr="00921D29" w:rsidRDefault="007A298B" w:rsidP="007A298B">
      <w:pPr>
        <w:rPr>
          <w:rFonts w:ascii="Arial" w:hAnsi="Arial" w:cs="Arial"/>
        </w:rPr>
      </w:pPr>
      <w:r w:rsidRPr="00921D29">
        <w:rPr>
          <w:rFonts w:ascii="Arial" w:hAnsi="Arial" w:cs="Arial"/>
        </w:rPr>
        <w:t xml:space="preserve">      8.   Rôzne</w:t>
      </w:r>
    </w:p>
    <w:p w:rsidR="007A298B" w:rsidRPr="00921D29" w:rsidRDefault="007A298B" w:rsidP="007A298B">
      <w:pPr>
        <w:rPr>
          <w:rFonts w:ascii="Arial" w:hAnsi="Arial" w:cs="Arial"/>
        </w:rPr>
      </w:pPr>
      <w:r w:rsidRPr="00921D29">
        <w:rPr>
          <w:rFonts w:ascii="Arial" w:hAnsi="Arial" w:cs="Arial"/>
        </w:rPr>
        <w:t xml:space="preserve">      9.   Diskusia</w:t>
      </w:r>
    </w:p>
    <w:p w:rsidR="007A298B" w:rsidRPr="00921D29" w:rsidRDefault="007A298B" w:rsidP="007A298B">
      <w:pPr>
        <w:rPr>
          <w:rFonts w:ascii="Arial" w:hAnsi="Arial" w:cs="Arial"/>
        </w:rPr>
      </w:pPr>
      <w:r w:rsidRPr="00921D29">
        <w:rPr>
          <w:rFonts w:ascii="Arial" w:hAnsi="Arial" w:cs="Arial"/>
        </w:rPr>
        <w:t xml:space="preserve">     10.  Záver</w:t>
      </w:r>
    </w:p>
    <w:p w:rsidR="007A298B" w:rsidRPr="00921D29" w:rsidRDefault="007A298B" w:rsidP="007A298B">
      <w:pPr>
        <w:rPr>
          <w:rFonts w:ascii="Arial" w:hAnsi="Arial" w:cs="Arial"/>
        </w:rPr>
      </w:pPr>
    </w:p>
    <w:p w:rsidR="007A298B" w:rsidRPr="00921D29" w:rsidRDefault="007A298B" w:rsidP="007A298B">
      <w:pPr>
        <w:jc w:val="both"/>
        <w:rPr>
          <w:rFonts w:ascii="Arial" w:hAnsi="Arial" w:cs="Arial"/>
          <w:spacing w:val="2"/>
        </w:rPr>
      </w:pPr>
    </w:p>
    <w:p w:rsidR="007A298B" w:rsidRDefault="007A298B" w:rsidP="007A298B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921D29">
        <w:rPr>
          <w:rFonts w:ascii="Arial" w:hAnsi="Arial" w:cs="Arial"/>
          <w:spacing w:val="2"/>
        </w:rPr>
        <w:t>Šipková</w:t>
      </w:r>
      <w:proofErr w:type="spellEnd"/>
      <w:r w:rsidRPr="00921D29">
        <w:rPr>
          <w:rFonts w:ascii="Arial" w:hAnsi="Arial" w:cs="Arial"/>
          <w:spacing w:val="2"/>
        </w:rPr>
        <w:t xml:space="preserve">, starostka obce.  Na zasadnutí boli prítomní 4 poslanci, počas zasadnutia sa dostavili poslanci Lucia </w:t>
      </w:r>
      <w:proofErr w:type="spellStart"/>
      <w:r w:rsidRPr="00921D29">
        <w:rPr>
          <w:rFonts w:ascii="Arial" w:hAnsi="Arial" w:cs="Arial"/>
          <w:spacing w:val="2"/>
        </w:rPr>
        <w:t>Strečanská</w:t>
      </w:r>
      <w:proofErr w:type="spellEnd"/>
      <w:r w:rsidRPr="00921D29">
        <w:rPr>
          <w:rFonts w:ascii="Arial" w:hAnsi="Arial" w:cs="Arial"/>
          <w:spacing w:val="2"/>
        </w:rPr>
        <w:t xml:space="preserve"> a Lukáš Bučka. Na zasadnutí nebol prítomný poslanec Michal </w:t>
      </w:r>
      <w:proofErr w:type="spellStart"/>
      <w:r w:rsidRPr="00921D29">
        <w:rPr>
          <w:rFonts w:ascii="Arial" w:hAnsi="Arial" w:cs="Arial"/>
          <w:spacing w:val="2"/>
        </w:rPr>
        <w:t>Čekan</w:t>
      </w:r>
      <w:proofErr w:type="spellEnd"/>
      <w:r w:rsidRPr="00921D29">
        <w:rPr>
          <w:rFonts w:ascii="Arial" w:hAnsi="Arial" w:cs="Arial"/>
          <w:spacing w:val="2"/>
        </w:rPr>
        <w:t xml:space="preserve">. </w:t>
      </w:r>
    </w:p>
    <w:p w:rsidR="00921D29" w:rsidRPr="00921D29" w:rsidRDefault="00921D29" w:rsidP="00921D29">
      <w:pPr>
        <w:pStyle w:val="Zarkazkladnhotextu"/>
        <w:rPr>
          <w:rFonts w:ascii="Arial" w:hAnsi="Arial" w:cs="Arial"/>
          <w:spacing w:val="2"/>
        </w:rPr>
      </w:pPr>
    </w:p>
    <w:p w:rsidR="007A298B" w:rsidRDefault="007A298B" w:rsidP="007A298B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21D29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921D29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921D29">
        <w:rPr>
          <w:rFonts w:ascii="Arial" w:hAnsi="Arial" w:cs="Arial"/>
          <w:spacing w:val="2"/>
          <w:sz w:val="24"/>
          <w:szCs w:val="24"/>
        </w:rPr>
        <w:t>, starostka obce prečítala program zasadnutia. Návrh programu bol schválený.</w:t>
      </w:r>
    </w:p>
    <w:p w:rsidR="00921D29" w:rsidRPr="00921D29" w:rsidRDefault="00921D29" w:rsidP="00921D29">
      <w:pPr>
        <w:jc w:val="both"/>
        <w:rPr>
          <w:rFonts w:ascii="Arial" w:hAnsi="Arial" w:cs="Arial"/>
          <w:spacing w:val="2"/>
        </w:rPr>
      </w:pPr>
    </w:p>
    <w:p w:rsidR="007A298B" w:rsidRDefault="007A298B" w:rsidP="007A298B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21D29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921D29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921D29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poslancov: Katarínu </w:t>
      </w:r>
      <w:proofErr w:type="spellStart"/>
      <w:r w:rsidRPr="00921D29">
        <w:rPr>
          <w:rFonts w:ascii="Arial" w:hAnsi="Arial" w:cs="Arial"/>
          <w:spacing w:val="2"/>
          <w:sz w:val="24"/>
          <w:szCs w:val="24"/>
        </w:rPr>
        <w:t>Rafajdusovú</w:t>
      </w:r>
      <w:proofErr w:type="spellEnd"/>
      <w:r w:rsidRPr="00921D29">
        <w:rPr>
          <w:rFonts w:ascii="Arial" w:hAnsi="Arial" w:cs="Arial"/>
          <w:spacing w:val="2"/>
          <w:sz w:val="24"/>
          <w:szCs w:val="24"/>
        </w:rPr>
        <w:t xml:space="preserve"> a Janku Kováčovú, zapisovateľka zápisnice Daniela </w:t>
      </w:r>
      <w:proofErr w:type="spellStart"/>
      <w:r w:rsidRPr="00921D29">
        <w:rPr>
          <w:rFonts w:ascii="Arial" w:hAnsi="Arial" w:cs="Arial"/>
          <w:spacing w:val="2"/>
          <w:sz w:val="24"/>
          <w:szCs w:val="24"/>
        </w:rPr>
        <w:t>Michalčíková</w:t>
      </w:r>
      <w:proofErr w:type="spellEnd"/>
      <w:r w:rsidRPr="00921D29"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921D29" w:rsidRPr="00921D29" w:rsidRDefault="00921D29" w:rsidP="00921D29">
      <w:pPr>
        <w:jc w:val="both"/>
        <w:rPr>
          <w:rFonts w:ascii="Arial" w:hAnsi="Arial" w:cs="Arial"/>
          <w:spacing w:val="2"/>
        </w:rPr>
      </w:pPr>
    </w:p>
    <w:p w:rsidR="007A298B" w:rsidRDefault="007A298B" w:rsidP="007A298B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21D29">
        <w:rPr>
          <w:rFonts w:ascii="Arial" w:hAnsi="Arial" w:cs="Arial"/>
          <w:spacing w:val="2"/>
          <w:sz w:val="24"/>
          <w:szCs w:val="24"/>
        </w:rPr>
        <w:t xml:space="preserve">Uznesenia z predchádzajúceho zasadnutia prečítala hlavná kontrolórka obce p. Mária </w:t>
      </w:r>
      <w:proofErr w:type="spellStart"/>
      <w:r w:rsidRPr="00921D29">
        <w:rPr>
          <w:rFonts w:ascii="Arial" w:hAnsi="Arial" w:cs="Arial"/>
          <w:spacing w:val="2"/>
          <w:sz w:val="24"/>
          <w:szCs w:val="24"/>
        </w:rPr>
        <w:t>Horinová</w:t>
      </w:r>
      <w:proofErr w:type="spellEnd"/>
      <w:r w:rsidRPr="00921D29">
        <w:rPr>
          <w:rFonts w:ascii="Arial" w:hAnsi="Arial" w:cs="Arial"/>
          <w:spacing w:val="2"/>
          <w:sz w:val="24"/>
          <w:szCs w:val="24"/>
        </w:rPr>
        <w:t>.</w:t>
      </w:r>
    </w:p>
    <w:p w:rsidR="00921D29" w:rsidRPr="00921D29" w:rsidRDefault="00921D29" w:rsidP="00921D29">
      <w:pPr>
        <w:jc w:val="both"/>
        <w:rPr>
          <w:rFonts w:ascii="Arial" w:hAnsi="Arial" w:cs="Arial"/>
          <w:spacing w:val="2"/>
        </w:rPr>
      </w:pPr>
    </w:p>
    <w:p w:rsidR="00997A4C" w:rsidRDefault="007A298B" w:rsidP="00997A4C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21D29">
        <w:rPr>
          <w:rFonts w:ascii="Arial" w:hAnsi="Arial" w:cs="Arial"/>
          <w:spacing w:val="2"/>
          <w:sz w:val="24"/>
          <w:szCs w:val="24"/>
        </w:rPr>
        <w:t xml:space="preserve"> Návrh úpravy rozpočtu</w:t>
      </w:r>
      <w:r w:rsidR="00997A4C" w:rsidRPr="00921D29">
        <w:rPr>
          <w:rFonts w:ascii="Arial" w:hAnsi="Arial" w:cs="Arial"/>
          <w:spacing w:val="2"/>
          <w:sz w:val="24"/>
          <w:szCs w:val="24"/>
        </w:rPr>
        <w:t xml:space="preserve"> obce na rok 2015</w:t>
      </w:r>
      <w:r w:rsidRPr="00921D29">
        <w:rPr>
          <w:rFonts w:ascii="Arial" w:hAnsi="Arial" w:cs="Arial"/>
          <w:spacing w:val="2"/>
          <w:sz w:val="24"/>
          <w:szCs w:val="24"/>
        </w:rPr>
        <w:t xml:space="preserve"> poslanci OZ </w:t>
      </w:r>
      <w:proofErr w:type="spellStart"/>
      <w:r w:rsidRPr="00921D29">
        <w:rPr>
          <w:rFonts w:ascii="Arial" w:hAnsi="Arial" w:cs="Arial"/>
          <w:spacing w:val="2"/>
          <w:sz w:val="24"/>
          <w:szCs w:val="24"/>
        </w:rPr>
        <w:t>obdržali</w:t>
      </w:r>
      <w:proofErr w:type="spellEnd"/>
      <w:r w:rsidRPr="00921D29">
        <w:rPr>
          <w:rFonts w:ascii="Arial" w:hAnsi="Arial" w:cs="Arial"/>
          <w:spacing w:val="2"/>
          <w:sz w:val="24"/>
          <w:szCs w:val="24"/>
        </w:rPr>
        <w:t xml:space="preserve"> na zasadnutí OZ 24. 6. 2015 a s jeho obsahom sa oboznámili.</w:t>
      </w:r>
      <w:r w:rsidR="00997A4C" w:rsidRPr="00921D29">
        <w:rPr>
          <w:rFonts w:ascii="Arial" w:hAnsi="Arial" w:cs="Arial"/>
          <w:spacing w:val="2"/>
          <w:sz w:val="24"/>
          <w:szCs w:val="24"/>
        </w:rPr>
        <w:t xml:space="preserve"> </w:t>
      </w:r>
      <w:r w:rsidRPr="00921D29">
        <w:rPr>
          <w:rFonts w:ascii="Arial" w:hAnsi="Arial" w:cs="Arial"/>
          <w:spacing w:val="2"/>
          <w:sz w:val="24"/>
          <w:szCs w:val="24"/>
        </w:rPr>
        <w:t xml:space="preserve">Na otázky k návrhu úpravy rozpočtu odpovedala poslancom starostka obce V. </w:t>
      </w:r>
      <w:proofErr w:type="spellStart"/>
      <w:r w:rsidRPr="00921D29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921D29">
        <w:rPr>
          <w:rFonts w:ascii="Arial" w:hAnsi="Arial" w:cs="Arial"/>
          <w:spacing w:val="2"/>
          <w:sz w:val="24"/>
          <w:szCs w:val="24"/>
        </w:rPr>
        <w:t xml:space="preserve"> a účtovníčka Obecného úradu  Daniela </w:t>
      </w:r>
      <w:proofErr w:type="spellStart"/>
      <w:r w:rsidRPr="00921D29">
        <w:rPr>
          <w:rFonts w:ascii="Arial" w:hAnsi="Arial" w:cs="Arial"/>
          <w:spacing w:val="2"/>
          <w:sz w:val="24"/>
          <w:szCs w:val="24"/>
        </w:rPr>
        <w:t>Michalčíková</w:t>
      </w:r>
      <w:proofErr w:type="spellEnd"/>
      <w:r w:rsidRPr="00921D29"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921D29" w:rsidRPr="00921D29" w:rsidRDefault="00921D29" w:rsidP="00921D29">
      <w:pPr>
        <w:jc w:val="both"/>
        <w:rPr>
          <w:rFonts w:ascii="Arial" w:hAnsi="Arial" w:cs="Arial"/>
          <w:spacing w:val="2"/>
        </w:rPr>
      </w:pPr>
    </w:p>
    <w:p w:rsidR="00997A4C" w:rsidRDefault="00997A4C" w:rsidP="00997A4C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21D29">
        <w:rPr>
          <w:rFonts w:ascii="Arial" w:hAnsi="Arial" w:cs="Arial"/>
          <w:spacing w:val="2"/>
          <w:sz w:val="24"/>
          <w:szCs w:val="24"/>
        </w:rPr>
        <w:t xml:space="preserve">Starostka obce informovala prítomných o postupe vybavovania </w:t>
      </w:r>
      <w:r w:rsidR="001172FF" w:rsidRPr="00921D29">
        <w:rPr>
          <w:rFonts w:ascii="Arial" w:hAnsi="Arial" w:cs="Arial"/>
          <w:spacing w:val="2"/>
          <w:sz w:val="24"/>
          <w:szCs w:val="24"/>
        </w:rPr>
        <w:t>dokladov</w:t>
      </w:r>
      <w:r w:rsidRPr="00921D29">
        <w:rPr>
          <w:rFonts w:ascii="Arial" w:hAnsi="Arial" w:cs="Arial"/>
          <w:spacing w:val="2"/>
          <w:sz w:val="24"/>
          <w:szCs w:val="24"/>
        </w:rPr>
        <w:t xml:space="preserve"> ohľadne prevodu pozemku z Slovenského pozemkového fondu do majetku obce Veselé, pod bytové domy. Na OÚ, katastrálnom odbore bolo potrebné vyzdvihnúť majetkové podstaty parcely č. 1229/2, geodet zameral parcelu pod budúce bytové domy. </w:t>
      </w:r>
    </w:p>
    <w:p w:rsidR="00921D29" w:rsidRPr="00921D29" w:rsidRDefault="00921D29" w:rsidP="00921D29">
      <w:pPr>
        <w:jc w:val="both"/>
        <w:rPr>
          <w:rFonts w:ascii="Arial" w:hAnsi="Arial" w:cs="Arial"/>
          <w:spacing w:val="2"/>
        </w:rPr>
      </w:pPr>
    </w:p>
    <w:p w:rsidR="001172FF" w:rsidRDefault="00997A4C" w:rsidP="00997A4C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21D29">
        <w:rPr>
          <w:rFonts w:ascii="Arial" w:hAnsi="Arial" w:cs="Arial"/>
          <w:spacing w:val="2"/>
          <w:sz w:val="24"/>
          <w:szCs w:val="24"/>
        </w:rPr>
        <w:t>K bodu č. 7 – územný plán obce</w:t>
      </w:r>
      <w:r w:rsidR="001172FF" w:rsidRPr="00921D29">
        <w:rPr>
          <w:rFonts w:ascii="Arial" w:hAnsi="Arial" w:cs="Arial"/>
          <w:spacing w:val="2"/>
          <w:sz w:val="24"/>
          <w:szCs w:val="24"/>
        </w:rPr>
        <w:t xml:space="preserve">. Ing. arch. </w:t>
      </w:r>
      <w:proofErr w:type="spellStart"/>
      <w:r w:rsidR="001172FF" w:rsidRPr="00921D29">
        <w:rPr>
          <w:rFonts w:ascii="Arial" w:hAnsi="Arial" w:cs="Arial"/>
          <w:spacing w:val="2"/>
          <w:sz w:val="24"/>
          <w:szCs w:val="24"/>
        </w:rPr>
        <w:t>Coplák</w:t>
      </w:r>
      <w:proofErr w:type="spellEnd"/>
      <w:r w:rsidR="001172FF" w:rsidRPr="00921D29">
        <w:rPr>
          <w:rFonts w:ascii="Arial" w:hAnsi="Arial" w:cs="Arial"/>
          <w:spacing w:val="2"/>
          <w:sz w:val="24"/>
          <w:szCs w:val="24"/>
        </w:rPr>
        <w:t xml:space="preserve"> PhD.,</w:t>
      </w:r>
      <w:r w:rsidRPr="00921D29">
        <w:rPr>
          <w:rFonts w:ascii="Arial" w:hAnsi="Arial" w:cs="Arial"/>
          <w:spacing w:val="2"/>
          <w:sz w:val="24"/>
          <w:szCs w:val="24"/>
        </w:rPr>
        <w:t xml:space="preserve"> </w:t>
      </w:r>
      <w:r w:rsidR="001172FF" w:rsidRPr="00921D29">
        <w:rPr>
          <w:rFonts w:ascii="Arial" w:hAnsi="Arial" w:cs="Arial"/>
          <w:spacing w:val="2"/>
          <w:sz w:val="24"/>
          <w:szCs w:val="24"/>
        </w:rPr>
        <w:t xml:space="preserve"> mal na zasadnutí predložiť ponuku na vypracovanie územného plánu obce </w:t>
      </w:r>
      <w:r w:rsidR="001172FF" w:rsidRPr="00921D29">
        <w:rPr>
          <w:rFonts w:ascii="Arial" w:hAnsi="Arial" w:cs="Arial"/>
          <w:spacing w:val="2"/>
          <w:sz w:val="24"/>
          <w:szCs w:val="24"/>
        </w:rPr>
        <w:lastRenderedPageBreak/>
        <w:t xml:space="preserve">Veselé. Z dôvodu pracovného zaneprázdnenia sa nemohol dostaviť na zasadnutie OZ. </w:t>
      </w:r>
    </w:p>
    <w:p w:rsidR="00921D29" w:rsidRPr="00921D29" w:rsidRDefault="00921D29" w:rsidP="00921D29">
      <w:pPr>
        <w:jc w:val="both"/>
        <w:rPr>
          <w:rFonts w:ascii="Arial" w:hAnsi="Arial" w:cs="Arial"/>
          <w:spacing w:val="2"/>
        </w:rPr>
      </w:pPr>
    </w:p>
    <w:p w:rsidR="00880B1F" w:rsidRPr="00921D29" w:rsidRDefault="001172FF" w:rsidP="00880B1F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21D29">
        <w:rPr>
          <w:rFonts w:ascii="Arial" w:hAnsi="Arial" w:cs="Arial"/>
          <w:spacing w:val="2"/>
          <w:sz w:val="24"/>
          <w:szCs w:val="24"/>
        </w:rPr>
        <w:t xml:space="preserve">Starostka obce informovala prítomných o zakúpení </w:t>
      </w:r>
      <w:proofErr w:type="spellStart"/>
      <w:r w:rsidR="00880B1F" w:rsidRPr="00921D29">
        <w:rPr>
          <w:rFonts w:ascii="Arial" w:hAnsi="Arial" w:cs="Arial"/>
          <w:spacing w:val="2"/>
          <w:sz w:val="24"/>
          <w:szCs w:val="24"/>
        </w:rPr>
        <w:t>gastropekáča</w:t>
      </w:r>
      <w:proofErr w:type="spellEnd"/>
      <w:r w:rsidR="00880B1F" w:rsidRPr="00921D29">
        <w:rPr>
          <w:rFonts w:ascii="Arial" w:hAnsi="Arial" w:cs="Arial"/>
          <w:spacing w:val="2"/>
          <w:sz w:val="24"/>
          <w:szCs w:val="24"/>
        </w:rPr>
        <w:t>.</w:t>
      </w:r>
      <w:r w:rsidR="00921D29">
        <w:rPr>
          <w:rFonts w:ascii="Arial" w:hAnsi="Arial" w:cs="Arial"/>
          <w:spacing w:val="2"/>
          <w:sz w:val="24"/>
          <w:szCs w:val="24"/>
        </w:rPr>
        <w:t xml:space="preserve"> </w:t>
      </w:r>
      <w:r w:rsidR="00880B1F" w:rsidRPr="00921D29">
        <w:rPr>
          <w:rFonts w:ascii="Arial" w:hAnsi="Arial" w:cs="Arial"/>
          <w:spacing w:val="2"/>
          <w:sz w:val="24"/>
          <w:szCs w:val="24"/>
        </w:rPr>
        <w:t>Poslankyňa Janka Kováčová pripomenula potrebu zakúpenia fotoaparátu pre obec.</w:t>
      </w:r>
      <w:r w:rsidR="00921D29">
        <w:rPr>
          <w:rFonts w:ascii="Arial" w:hAnsi="Arial" w:cs="Arial"/>
          <w:spacing w:val="2"/>
          <w:sz w:val="24"/>
          <w:szCs w:val="24"/>
        </w:rPr>
        <w:t xml:space="preserve"> </w:t>
      </w:r>
      <w:r w:rsidR="00880B1F" w:rsidRPr="00921D29">
        <w:rPr>
          <w:rFonts w:ascii="Arial" w:hAnsi="Arial" w:cs="Arial"/>
          <w:spacing w:val="2"/>
          <w:sz w:val="24"/>
          <w:szCs w:val="24"/>
        </w:rPr>
        <w:t xml:space="preserve">Starostka obce informovala o Rozhodnutí Krajského pamiatkového úradu Trnava, Cukrová 1, o zámere rekonštrukcie domu ľudového pamätného – Rodný dom Dr. Štefana </w:t>
      </w:r>
      <w:proofErr w:type="spellStart"/>
      <w:r w:rsidR="00880B1F" w:rsidRPr="00921D29">
        <w:rPr>
          <w:rFonts w:ascii="Arial" w:hAnsi="Arial" w:cs="Arial"/>
          <w:spacing w:val="2"/>
          <w:sz w:val="24"/>
          <w:szCs w:val="24"/>
        </w:rPr>
        <w:t>Moysesa</w:t>
      </w:r>
      <w:proofErr w:type="spellEnd"/>
      <w:r w:rsidR="00880B1F" w:rsidRPr="00921D29">
        <w:rPr>
          <w:rFonts w:ascii="Arial" w:hAnsi="Arial" w:cs="Arial"/>
          <w:spacing w:val="2"/>
          <w:sz w:val="24"/>
          <w:szCs w:val="24"/>
        </w:rPr>
        <w:t xml:space="preserve"> – pozostávajúcej z rekonštrukcie strechy, výmeny krytiny, strešných lát, žľabov a zvodov a obnovy fasády na objekte č. k. KPUTT-2015/12215-3/39838/RAB zo dňa 25. 6. 2015. Rekonštrukcia je prípustná pri dodržaní podmienok stanovených týmto rozhodnutím.</w:t>
      </w:r>
    </w:p>
    <w:p w:rsidR="00921D29" w:rsidRPr="00921D29" w:rsidRDefault="00921D29" w:rsidP="00880B1F">
      <w:pPr>
        <w:jc w:val="both"/>
        <w:rPr>
          <w:rFonts w:ascii="Arial" w:hAnsi="Arial" w:cs="Arial"/>
          <w:spacing w:val="2"/>
        </w:rPr>
      </w:pPr>
    </w:p>
    <w:p w:rsidR="00921D29" w:rsidRPr="00921D29" w:rsidRDefault="00921D29" w:rsidP="00880B1F">
      <w:pPr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9. Na záver starostka obce poďakovala prítomným za účasť na zasadnutí.</w:t>
      </w:r>
    </w:p>
    <w:p w:rsidR="00880B1F" w:rsidRPr="00921D29" w:rsidRDefault="00880B1F" w:rsidP="00880B1F">
      <w:pPr>
        <w:jc w:val="both"/>
        <w:rPr>
          <w:rFonts w:ascii="Arial" w:hAnsi="Arial" w:cs="Arial"/>
          <w:spacing w:val="2"/>
        </w:rPr>
      </w:pPr>
    </w:p>
    <w:p w:rsidR="00880B1F" w:rsidRPr="00921D29" w:rsidRDefault="00880B1F" w:rsidP="00880B1F">
      <w:pPr>
        <w:jc w:val="both"/>
        <w:rPr>
          <w:rFonts w:ascii="Arial" w:hAnsi="Arial" w:cs="Arial"/>
          <w:spacing w:val="2"/>
        </w:rPr>
      </w:pPr>
    </w:p>
    <w:p w:rsidR="00880B1F" w:rsidRPr="00921D29" w:rsidRDefault="00880B1F" w:rsidP="00880B1F">
      <w:pPr>
        <w:jc w:val="both"/>
        <w:rPr>
          <w:rFonts w:ascii="Arial" w:hAnsi="Arial" w:cs="Arial"/>
          <w:spacing w:val="2"/>
        </w:rPr>
      </w:pPr>
    </w:p>
    <w:p w:rsidR="00880B1F" w:rsidRPr="00921D29" w:rsidRDefault="00880B1F" w:rsidP="00880B1F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921D29">
        <w:rPr>
          <w:rFonts w:ascii="Arial" w:hAnsi="Arial" w:cs="Arial"/>
          <w:b/>
          <w:spacing w:val="2"/>
          <w:sz w:val="24"/>
          <w:szCs w:val="24"/>
        </w:rPr>
        <w:t xml:space="preserve">Uznesenia Obecného zastupiteľstva vo Veselom zo dňa 15. 7. 2015 </w:t>
      </w:r>
    </w:p>
    <w:p w:rsidR="00880B1F" w:rsidRPr="00921D29" w:rsidRDefault="00880B1F" w:rsidP="00880B1F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880B1F" w:rsidRPr="00921D29" w:rsidRDefault="00880B1F" w:rsidP="00880B1F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880B1F" w:rsidRPr="00921D29" w:rsidRDefault="00880B1F" w:rsidP="00880B1F">
      <w:pPr>
        <w:ind w:left="1080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921D29" w:rsidRPr="00921D29">
        <w:rPr>
          <w:rFonts w:ascii="Arial" w:hAnsi="Arial" w:cs="Arial"/>
          <w:b/>
          <w:spacing w:val="2"/>
        </w:rPr>
        <w:t>24</w:t>
      </w:r>
      <w:r w:rsidRPr="00921D29">
        <w:rPr>
          <w:rFonts w:ascii="Arial" w:hAnsi="Arial" w:cs="Arial"/>
          <w:b/>
          <w:spacing w:val="2"/>
        </w:rPr>
        <w:t xml:space="preserve">/2015 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Schvaľuje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program zasadnutia obecného zastupiteľstva vo Veselom na deň </w:t>
      </w:r>
      <w:r w:rsidR="00921D29" w:rsidRPr="00921D29">
        <w:rPr>
          <w:rFonts w:ascii="Arial" w:hAnsi="Arial" w:cs="Arial"/>
          <w:spacing w:val="2"/>
        </w:rPr>
        <w:t>15. 7</w:t>
      </w:r>
      <w:r w:rsidRPr="00921D29">
        <w:rPr>
          <w:rFonts w:ascii="Arial" w:hAnsi="Arial" w:cs="Arial"/>
          <w:spacing w:val="2"/>
        </w:rPr>
        <w:t xml:space="preserve"> 2015 </w:t>
      </w:r>
      <w:r w:rsidR="00921D29" w:rsidRPr="00921D29">
        <w:rPr>
          <w:rFonts w:ascii="Arial" w:hAnsi="Arial" w:cs="Arial"/>
          <w:spacing w:val="2"/>
        </w:rPr>
        <w:t>.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 w:rsidR="00921D29" w:rsidRPr="00921D29">
        <w:rPr>
          <w:rFonts w:ascii="Arial" w:hAnsi="Arial" w:cs="Arial"/>
          <w:spacing w:val="2"/>
        </w:rPr>
        <w:t>4</w:t>
      </w:r>
      <w:r w:rsidRPr="00921D29">
        <w:rPr>
          <w:rFonts w:ascii="Arial" w:hAnsi="Arial" w:cs="Arial"/>
          <w:spacing w:val="2"/>
        </w:rPr>
        <w:t xml:space="preserve"> poslanc</w:t>
      </w:r>
      <w:r w:rsidR="00921D29" w:rsidRPr="00921D29">
        <w:rPr>
          <w:rFonts w:ascii="Arial" w:hAnsi="Arial" w:cs="Arial"/>
          <w:spacing w:val="2"/>
        </w:rPr>
        <w:t>i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Schváli</w:t>
      </w:r>
      <w:r w:rsidR="00921D29" w:rsidRPr="00921D29">
        <w:rPr>
          <w:rFonts w:ascii="Arial" w:hAnsi="Arial" w:cs="Arial"/>
          <w:spacing w:val="2"/>
        </w:rPr>
        <w:t>li</w:t>
      </w:r>
      <w:r w:rsidRPr="00921D29">
        <w:rPr>
          <w:rFonts w:ascii="Arial" w:hAnsi="Arial" w:cs="Arial"/>
          <w:spacing w:val="2"/>
        </w:rPr>
        <w:t xml:space="preserve"> </w:t>
      </w:r>
      <w:r w:rsidR="00921D29" w:rsidRPr="00921D29">
        <w:rPr>
          <w:rFonts w:ascii="Arial" w:hAnsi="Arial" w:cs="Arial"/>
          <w:spacing w:val="2"/>
        </w:rPr>
        <w:t>4</w:t>
      </w:r>
      <w:r w:rsidRPr="00921D29">
        <w:rPr>
          <w:rFonts w:ascii="Arial" w:hAnsi="Arial" w:cs="Arial"/>
          <w:spacing w:val="2"/>
        </w:rPr>
        <w:t xml:space="preserve"> poslanc</w:t>
      </w:r>
      <w:r w:rsidR="00921D29" w:rsidRPr="00921D29">
        <w:rPr>
          <w:rFonts w:ascii="Arial" w:hAnsi="Arial" w:cs="Arial"/>
          <w:spacing w:val="2"/>
        </w:rPr>
        <w:t>i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</w:p>
    <w:p w:rsidR="00880B1F" w:rsidRPr="00921D29" w:rsidRDefault="00880B1F" w:rsidP="00880B1F">
      <w:pPr>
        <w:ind w:left="360"/>
        <w:jc w:val="both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921D29" w:rsidRPr="00921D29">
        <w:rPr>
          <w:rFonts w:ascii="Arial" w:hAnsi="Arial" w:cs="Arial"/>
          <w:b/>
          <w:spacing w:val="2"/>
        </w:rPr>
        <w:t>25</w:t>
      </w:r>
      <w:r w:rsidRPr="00921D29">
        <w:rPr>
          <w:rFonts w:ascii="Arial" w:hAnsi="Arial" w:cs="Arial"/>
          <w:b/>
          <w:spacing w:val="2"/>
        </w:rPr>
        <w:t xml:space="preserve">/2015 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určuje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overovateľov zápisnice poslancov </w:t>
      </w:r>
      <w:r w:rsidR="00921D29" w:rsidRPr="00921D29">
        <w:rPr>
          <w:rFonts w:ascii="Arial" w:hAnsi="Arial" w:cs="Arial"/>
          <w:spacing w:val="2"/>
        </w:rPr>
        <w:t xml:space="preserve">Katarínu </w:t>
      </w:r>
      <w:proofErr w:type="spellStart"/>
      <w:r w:rsidR="00921D29" w:rsidRPr="00921D29">
        <w:rPr>
          <w:rFonts w:ascii="Arial" w:hAnsi="Arial" w:cs="Arial"/>
          <w:spacing w:val="2"/>
        </w:rPr>
        <w:t>Rafajdusovú</w:t>
      </w:r>
      <w:proofErr w:type="spellEnd"/>
      <w:r w:rsidR="00921D29" w:rsidRPr="00921D29">
        <w:rPr>
          <w:rFonts w:ascii="Arial" w:hAnsi="Arial" w:cs="Arial"/>
          <w:spacing w:val="2"/>
        </w:rPr>
        <w:t xml:space="preserve"> a Janku Kováčovú</w:t>
      </w:r>
      <w:r w:rsidRPr="00921D29">
        <w:rPr>
          <w:rFonts w:ascii="Arial" w:hAnsi="Arial" w:cs="Arial"/>
          <w:spacing w:val="2"/>
        </w:rPr>
        <w:t xml:space="preserve">, zapisovateľku zápisnice Danielu </w:t>
      </w:r>
      <w:proofErr w:type="spellStart"/>
      <w:r w:rsidRPr="00921D29">
        <w:rPr>
          <w:rFonts w:ascii="Arial" w:hAnsi="Arial" w:cs="Arial"/>
          <w:spacing w:val="2"/>
        </w:rPr>
        <w:t>Michalčíkovú</w:t>
      </w:r>
      <w:proofErr w:type="spellEnd"/>
      <w:r w:rsidRPr="00921D29">
        <w:rPr>
          <w:rFonts w:ascii="Arial" w:hAnsi="Arial" w:cs="Arial"/>
          <w:spacing w:val="2"/>
        </w:rPr>
        <w:t>.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Prítomných </w:t>
      </w:r>
      <w:r w:rsidR="00921D29" w:rsidRPr="00921D29"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Schválilo </w:t>
      </w:r>
      <w:r w:rsidR="00921D29" w:rsidRPr="00921D29">
        <w:rPr>
          <w:rFonts w:ascii="Arial" w:hAnsi="Arial" w:cs="Arial"/>
          <w:spacing w:val="2"/>
        </w:rPr>
        <w:t>6</w:t>
      </w:r>
      <w:r w:rsidRPr="00921D29">
        <w:rPr>
          <w:rFonts w:ascii="Arial" w:hAnsi="Arial" w:cs="Arial"/>
          <w:spacing w:val="2"/>
        </w:rPr>
        <w:t xml:space="preserve"> poslancov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</w:p>
    <w:p w:rsidR="00880B1F" w:rsidRPr="00921D29" w:rsidRDefault="00880B1F" w:rsidP="00880B1F">
      <w:pPr>
        <w:ind w:left="360"/>
        <w:jc w:val="both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 xml:space="preserve">Uznesenie Obecného zastupiteľstva vo Veselom č. </w:t>
      </w:r>
      <w:r w:rsidR="00921D29" w:rsidRPr="00921D29">
        <w:rPr>
          <w:rFonts w:ascii="Arial" w:hAnsi="Arial" w:cs="Arial"/>
          <w:b/>
          <w:spacing w:val="2"/>
        </w:rPr>
        <w:t>26</w:t>
      </w:r>
      <w:r w:rsidRPr="00921D29">
        <w:rPr>
          <w:rFonts w:ascii="Arial" w:hAnsi="Arial" w:cs="Arial"/>
          <w:b/>
          <w:spacing w:val="2"/>
        </w:rPr>
        <w:t>/2015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berie na vedomie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 xml:space="preserve">predložené uznesenia Obecného zastupiteľstva zo dňa </w:t>
      </w:r>
      <w:r w:rsidR="00921D29" w:rsidRPr="00921D29">
        <w:rPr>
          <w:rFonts w:ascii="Arial" w:hAnsi="Arial" w:cs="Arial"/>
          <w:spacing w:val="2"/>
        </w:rPr>
        <w:t>24. 6</w:t>
      </w:r>
      <w:r w:rsidRPr="00921D29">
        <w:rPr>
          <w:rFonts w:ascii="Arial" w:hAnsi="Arial" w:cs="Arial"/>
          <w:spacing w:val="2"/>
        </w:rPr>
        <w:t>. 2015.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Prítomných 6 poslancov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Schválilo 6 poslancov</w:t>
      </w: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</w:p>
    <w:p w:rsidR="00880B1F" w:rsidRPr="00921D29" w:rsidRDefault="00880B1F" w:rsidP="00880B1F">
      <w:pPr>
        <w:ind w:left="360"/>
        <w:jc w:val="both"/>
        <w:rPr>
          <w:rFonts w:ascii="Arial" w:hAnsi="Arial" w:cs="Arial"/>
          <w:spacing w:val="2"/>
        </w:rPr>
      </w:pPr>
    </w:p>
    <w:p w:rsidR="00921D29" w:rsidRPr="00921D29" w:rsidRDefault="00921D29" w:rsidP="00921D29">
      <w:pPr>
        <w:ind w:left="360"/>
        <w:jc w:val="both"/>
        <w:rPr>
          <w:rFonts w:ascii="Arial" w:hAnsi="Arial" w:cs="Arial"/>
          <w:b/>
          <w:spacing w:val="2"/>
        </w:rPr>
      </w:pPr>
      <w:r w:rsidRPr="00921D29">
        <w:rPr>
          <w:rFonts w:ascii="Arial" w:hAnsi="Arial" w:cs="Arial"/>
          <w:b/>
          <w:spacing w:val="2"/>
        </w:rPr>
        <w:t>Uznesenie Obecného zastupiteľstva vo Veselom č. 27/2015</w:t>
      </w:r>
    </w:p>
    <w:p w:rsidR="00921D29" w:rsidRPr="00921D29" w:rsidRDefault="00921D29" w:rsidP="00921D2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Obecné zastupiteľstvo vo Veselom</w:t>
      </w:r>
    </w:p>
    <w:p w:rsidR="00921D29" w:rsidRPr="00921D29" w:rsidRDefault="00921D29" w:rsidP="00921D2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lastRenderedPageBreak/>
        <w:t>schvaľuje</w:t>
      </w:r>
    </w:p>
    <w:p w:rsidR="00921D29" w:rsidRPr="00921D29" w:rsidRDefault="00921D29" w:rsidP="00921D2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zmenu rozpočtu obce Veselé na rok 2015.</w:t>
      </w:r>
    </w:p>
    <w:p w:rsidR="00921D29" w:rsidRPr="00921D29" w:rsidRDefault="00921D29" w:rsidP="00921D2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Príjmy: 528 815,29</w:t>
      </w:r>
      <w:r>
        <w:rPr>
          <w:rFonts w:ascii="Arial" w:hAnsi="Arial" w:cs="Arial"/>
          <w:spacing w:val="2"/>
        </w:rPr>
        <w:t xml:space="preserve"> €</w:t>
      </w:r>
    </w:p>
    <w:p w:rsidR="00921D29" w:rsidRPr="00921D29" w:rsidRDefault="00921D29" w:rsidP="00921D2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Výdavky: 528 815,29</w:t>
      </w:r>
      <w:r>
        <w:rPr>
          <w:rFonts w:ascii="Arial" w:hAnsi="Arial" w:cs="Arial"/>
          <w:spacing w:val="2"/>
        </w:rPr>
        <w:t xml:space="preserve"> €.</w:t>
      </w:r>
    </w:p>
    <w:p w:rsidR="00921D29" w:rsidRPr="00921D29" w:rsidRDefault="00921D29" w:rsidP="00921D29">
      <w:pPr>
        <w:ind w:left="360"/>
        <w:jc w:val="both"/>
        <w:rPr>
          <w:rFonts w:ascii="Arial" w:hAnsi="Arial" w:cs="Arial"/>
          <w:spacing w:val="2"/>
        </w:rPr>
      </w:pPr>
    </w:p>
    <w:p w:rsidR="00921D29" w:rsidRPr="00921D29" w:rsidRDefault="00921D29" w:rsidP="00921D2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Prítomných 6 poslancov</w:t>
      </w:r>
    </w:p>
    <w:p w:rsidR="00921D29" w:rsidRPr="00921D29" w:rsidRDefault="00921D29" w:rsidP="00921D29">
      <w:pPr>
        <w:ind w:left="360"/>
        <w:jc w:val="both"/>
        <w:rPr>
          <w:rFonts w:ascii="Arial" w:hAnsi="Arial" w:cs="Arial"/>
          <w:spacing w:val="2"/>
        </w:rPr>
      </w:pPr>
      <w:r w:rsidRPr="00921D29">
        <w:rPr>
          <w:rFonts w:ascii="Arial" w:hAnsi="Arial" w:cs="Arial"/>
          <w:spacing w:val="2"/>
        </w:rPr>
        <w:t>Schválilo 6 poslancov</w:t>
      </w:r>
    </w:p>
    <w:p w:rsidR="00880B1F" w:rsidRDefault="00880B1F" w:rsidP="00880B1F">
      <w:pPr>
        <w:ind w:left="360"/>
        <w:jc w:val="both"/>
        <w:rPr>
          <w:rFonts w:ascii="Arial" w:hAnsi="Arial" w:cs="Arial"/>
          <w:spacing w:val="2"/>
        </w:rPr>
      </w:pPr>
    </w:p>
    <w:p w:rsidR="00921D29" w:rsidRDefault="00921D29" w:rsidP="00880B1F">
      <w:pPr>
        <w:ind w:left="360"/>
        <w:jc w:val="both"/>
        <w:rPr>
          <w:rFonts w:ascii="Arial" w:hAnsi="Arial" w:cs="Arial"/>
          <w:spacing w:val="2"/>
        </w:rPr>
      </w:pPr>
    </w:p>
    <w:p w:rsidR="00921D29" w:rsidRDefault="00921D29" w:rsidP="00880B1F">
      <w:pPr>
        <w:ind w:left="360"/>
        <w:jc w:val="both"/>
        <w:rPr>
          <w:rFonts w:ascii="Arial" w:hAnsi="Arial" w:cs="Arial"/>
          <w:spacing w:val="2"/>
        </w:rPr>
      </w:pPr>
    </w:p>
    <w:p w:rsidR="00921D29" w:rsidRDefault="00921D29" w:rsidP="00880B1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 Veselom 15. 7. 2015</w:t>
      </w:r>
    </w:p>
    <w:p w:rsidR="007F5B5C" w:rsidRDefault="007F5B5C" w:rsidP="00880B1F">
      <w:pPr>
        <w:ind w:left="360"/>
        <w:jc w:val="both"/>
        <w:rPr>
          <w:rFonts w:ascii="Arial" w:hAnsi="Arial" w:cs="Arial"/>
          <w:spacing w:val="2"/>
        </w:rPr>
      </w:pPr>
    </w:p>
    <w:p w:rsidR="007F5B5C" w:rsidRDefault="007F5B5C" w:rsidP="00880B1F">
      <w:pPr>
        <w:ind w:left="360"/>
        <w:jc w:val="both"/>
        <w:rPr>
          <w:rFonts w:ascii="Arial" w:hAnsi="Arial" w:cs="Arial"/>
          <w:spacing w:val="2"/>
        </w:rPr>
      </w:pPr>
    </w:p>
    <w:p w:rsidR="00921D29" w:rsidRDefault="00921D29" w:rsidP="00880B1F">
      <w:pPr>
        <w:ind w:left="360"/>
        <w:jc w:val="both"/>
        <w:rPr>
          <w:rFonts w:ascii="Arial" w:hAnsi="Arial" w:cs="Arial"/>
          <w:spacing w:val="2"/>
        </w:rPr>
      </w:pPr>
    </w:p>
    <w:p w:rsidR="007F5B5C" w:rsidRDefault="007F5B5C" w:rsidP="00880B1F">
      <w:pPr>
        <w:ind w:left="360"/>
        <w:jc w:val="both"/>
        <w:rPr>
          <w:rFonts w:ascii="Arial" w:hAnsi="Arial" w:cs="Arial"/>
          <w:spacing w:val="2"/>
        </w:rPr>
      </w:pPr>
    </w:p>
    <w:p w:rsidR="007F5B5C" w:rsidRDefault="007F5B5C" w:rsidP="00880B1F">
      <w:pPr>
        <w:ind w:left="360"/>
        <w:jc w:val="both"/>
        <w:rPr>
          <w:rFonts w:ascii="Arial" w:hAnsi="Arial" w:cs="Arial"/>
          <w:spacing w:val="2"/>
        </w:rPr>
      </w:pPr>
    </w:p>
    <w:p w:rsidR="00921D29" w:rsidRDefault="00921D29" w:rsidP="007F5B5C">
      <w:pPr>
        <w:ind w:left="360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:rsidR="00921D29" w:rsidRDefault="00921D29" w:rsidP="007F5B5C">
      <w:pPr>
        <w:ind w:left="360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:rsidR="00921D29" w:rsidRDefault="00921D29" w:rsidP="00880B1F">
      <w:pPr>
        <w:ind w:left="360"/>
        <w:jc w:val="both"/>
        <w:rPr>
          <w:rFonts w:ascii="Arial" w:hAnsi="Arial" w:cs="Arial"/>
          <w:spacing w:val="2"/>
        </w:rPr>
      </w:pPr>
    </w:p>
    <w:p w:rsidR="00921D29" w:rsidRDefault="00921D29" w:rsidP="00880B1F">
      <w:pPr>
        <w:ind w:left="360"/>
        <w:jc w:val="both"/>
        <w:rPr>
          <w:rFonts w:ascii="Arial" w:hAnsi="Arial" w:cs="Arial"/>
          <w:spacing w:val="2"/>
        </w:rPr>
      </w:pPr>
    </w:p>
    <w:p w:rsidR="007F5B5C" w:rsidRDefault="007F5B5C" w:rsidP="00880B1F">
      <w:pPr>
        <w:ind w:left="360"/>
        <w:jc w:val="both"/>
        <w:rPr>
          <w:rFonts w:ascii="Arial" w:hAnsi="Arial" w:cs="Arial"/>
          <w:spacing w:val="2"/>
        </w:rPr>
      </w:pPr>
    </w:p>
    <w:p w:rsidR="007F5B5C" w:rsidRDefault="007F5B5C" w:rsidP="00880B1F">
      <w:pPr>
        <w:ind w:left="360"/>
        <w:jc w:val="both"/>
        <w:rPr>
          <w:rFonts w:ascii="Arial" w:hAnsi="Arial" w:cs="Arial"/>
          <w:spacing w:val="2"/>
        </w:rPr>
      </w:pPr>
    </w:p>
    <w:p w:rsidR="007F5B5C" w:rsidRDefault="007F5B5C" w:rsidP="00880B1F">
      <w:pPr>
        <w:ind w:left="360"/>
        <w:jc w:val="both"/>
        <w:rPr>
          <w:rFonts w:ascii="Arial" w:hAnsi="Arial" w:cs="Arial"/>
          <w:spacing w:val="2"/>
        </w:rPr>
      </w:pPr>
    </w:p>
    <w:p w:rsidR="00921D29" w:rsidRDefault="00921D29" w:rsidP="00880B1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Zapísala: Daniela </w:t>
      </w:r>
      <w:proofErr w:type="spellStart"/>
      <w:r>
        <w:rPr>
          <w:rFonts w:ascii="Arial" w:hAnsi="Arial" w:cs="Arial"/>
          <w:spacing w:val="2"/>
        </w:rPr>
        <w:t>Michalčíková</w:t>
      </w:r>
      <w:proofErr w:type="spellEnd"/>
      <w:r>
        <w:rPr>
          <w:rFonts w:ascii="Arial" w:hAnsi="Arial" w:cs="Arial"/>
          <w:spacing w:val="2"/>
        </w:rPr>
        <w:t xml:space="preserve">                                     ...................................</w:t>
      </w:r>
    </w:p>
    <w:p w:rsidR="00921D29" w:rsidRDefault="00921D29" w:rsidP="00880B1F">
      <w:pPr>
        <w:ind w:left="360"/>
        <w:jc w:val="both"/>
        <w:rPr>
          <w:rFonts w:ascii="Arial" w:hAnsi="Arial" w:cs="Arial"/>
          <w:spacing w:val="2"/>
        </w:rPr>
      </w:pPr>
    </w:p>
    <w:p w:rsidR="00921D29" w:rsidRDefault="00921D29" w:rsidP="00880B1F">
      <w:pPr>
        <w:ind w:left="360"/>
        <w:jc w:val="both"/>
        <w:rPr>
          <w:rFonts w:ascii="Arial" w:hAnsi="Arial" w:cs="Arial"/>
          <w:spacing w:val="2"/>
        </w:rPr>
      </w:pPr>
    </w:p>
    <w:p w:rsidR="00921D29" w:rsidRDefault="00921D29" w:rsidP="00880B1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Overovatelia zápisnice:</w:t>
      </w:r>
    </w:p>
    <w:p w:rsidR="00921D29" w:rsidRDefault="00921D29" w:rsidP="00880B1F">
      <w:pPr>
        <w:ind w:left="360"/>
        <w:jc w:val="both"/>
        <w:rPr>
          <w:rFonts w:ascii="Arial" w:hAnsi="Arial" w:cs="Arial"/>
          <w:spacing w:val="2"/>
        </w:rPr>
      </w:pPr>
    </w:p>
    <w:p w:rsidR="00921D29" w:rsidRDefault="007F5B5C" w:rsidP="00880B1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Katarína </w:t>
      </w:r>
      <w:proofErr w:type="spellStart"/>
      <w:r>
        <w:rPr>
          <w:rFonts w:ascii="Arial" w:hAnsi="Arial" w:cs="Arial"/>
          <w:spacing w:val="2"/>
        </w:rPr>
        <w:t>Rafajdusová</w:t>
      </w:r>
      <w:proofErr w:type="spellEnd"/>
      <w:r>
        <w:rPr>
          <w:rFonts w:ascii="Arial" w:hAnsi="Arial" w:cs="Arial"/>
          <w:spacing w:val="2"/>
        </w:rPr>
        <w:t xml:space="preserve">                                                    ..................................</w:t>
      </w:r>
    </w:p>
    <w:p w:rsidR="007F5B5C" w:rsidRDefault="007F5B5C" w:rsidP="00880B1F">
      <w:pPr>
        <w:ind w:left="360"/>
        <w:jc w:val="both"/>
        <w:rPr>
          <w:rFonts w:ascii="Arial" w:hAnsi="Arial" w:cs="Arial"/>
          <w:spacing w:val="2"/>
        </w:rPr>
      </w:pPr>
    </w:p>
    <w:p w:rsidR="007F5B5C" w:rsidRPr="00921D29" w:rsidRDefault="007F5B5C" w:rsidP="00880B1F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Janka Kováčová                                                            ..................................</w:t>
      </w:r>
    </w:p>
    <w:sectPr w:rsidR="007F5B5C" w:rsidRPr="00921D29" w:rsidSect="007D05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EA" w:rsidRDefault="00B939EA" w:rsidP="00921D29">
      <w:r>
        <w:separator/>
      </w:r>
    </w:p>
  </w:endnote>
  <w:endnote w:type="continuationSeparator" w:id="0">
    <w:p w:rsidR="00B939EA" w:rsidRDefault="00B939EA" w:rsidP="0092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492"/>
      <w:docPartObj>
        <w:docPartGallery w:val="Page Numbers (Bottom of Page)"/>
        <w:docPartUnique/>
      </w:docPartObj>
    </w:sdtPr>
    <w:sdtContent>
      <w:p w:rsidR="00921D29" w:rsidRDefault="00921D29">
        <w:pPr>
          <w:pStyle w:val="Pta"/>
          <w:jc w:val="center"/>
        </w:pPr>
        <w:fldSimple w:instr=" PAGE   \* MERGEFORMAT ">
          <w:r w:rsidR="007F5B5C">
            <w:rPr>
              <w:noProof/>
            </w:rPr>
            <w:t>3</w:t>
          </w:r>
        </w:fldSimple>
      </w:p>
    </w:sdtContent>
  </w:sdt>
  <w:p w:rsidR="00921D29" w:rsidRDefault="00921D2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EA" w:rsidRDefault="00B939EA" w:rsidP="00921D29">
      <w:r>
        <w:separator/>
      </w:r>
    </w:p>
  </w:footnote>
  <w:footnote w:type="continuationSeparator" w:id="0">
    <w:p w:rsidR="00B939EA" w:rsidRDefault="00B939EA" w:rsidP="00921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8B"/>
    <w:rsid w:val="001172FF"/>
    <w:rsid w:val="007A298B"/>
    <w:rsid w:val="007D051B"/>
    <w:rsid w:val="007F5B5C"/>
    <w:rsid w:val="00880B1F"/>
    <w:rsid w:val="00921D29"/>
    <w:rsid w:val="00997A4C"/>
    <w:rsid w:val="00B9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7A298B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A29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A29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21D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1D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21D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D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2015-07-27T11:33:00Z</dcterms:created>
  <dcterms:modified xsi:type="dcterms:W3CDTF">2015-07-27T12:25:00Z</dcterms:modified>
</cp:coreProperties>
</file>